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9A53BB3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E33F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1491246C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4</w:t>
      </w:r>
      <w:r w:rsidR="001B3C29">
        <w:rPr>
          <w:rFonts w:ascii="Arial" w:hAnsi="Arial" w:cs="Arial"/>
          <w:caps/>
          <w:color w:val="auto"/>
          <w:sz w:val="36"/>
          <w:szCs w:val="36"/>
        </w:rPr>
        <w:t>9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 w:rsidR="00855A43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1B3C29">
        <w:rPr>
          <w:rFonts w:ascii="Arial" w:hAnsi="Arial" w:cs="Arial"/>
          <w:caps/>
          <w:color w:val="auto"/>
          <w:sz w:val="36"/>
          <w:szCs w:val="36"/>
        </w:rPr>
        <w:t>5</w:t>
      </w:r>
      <w:r>
        <w:rPr>
          <w:rFonts w:ascii="Arial" w:hAnsi="Arial" w:cs="Arial"/>
          <w:caps/>
          <w:color w:val="auto"/>
          <w:sz w:val="36"/>
          <w:szCs w:val="36"/>
        </w:rPr>
        <w:t>.</w:t>
      </w:r>
      <w:r w:rsidR="001B3C29">
        <w:rPr>
          <w:rFonts w:ascii="Arial" w:hAnsi="Arial" w:cs="Arial"/>
          <w:caps/>
          <w:color w:val="auto"/>
          <w:sz w:val="36"/>
          <w:szCs w:val="36"/>
        </w:rPr>
        <w:t>1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4711C8">
        <w:rPr>
          <w:rFonts w:ascii="Arial" w:hAnsi="Arial" w:cs="Arial"/>
          <w:caps/>
          <w:color w:val="auto"/>
          <w:sz w:val="36"/>
          <w:szCs w:val="36"/>
        </w:rPr>
        <w:t>CLLD</w:t>
      </w:r>
      <w:r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Pr="0004241B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RPr="0004241B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13203E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04241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1A5DCF54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>Strategický plán sociálního začleňování, Plán sociálního začleňování, komunitní plán nebo krajský střednědobý plán rozvoje sociálních služeb, v případě sociálních služeb nadregionálního nebo celostátního charakteru, které jsou financovány podle § 104, odst. 3, písm. a) zákona č. 108/2006 Sb., o sociálních službách</w:t>
      </w:r>
      <w:r w:rsidR="00D72DB7">
        <w:rPr>
          <w:rFonts w:ascii="Arial" w:hAnsi="Arial" w:cs="Arial"/>
        </w:rPr>
        <w:t>,</w:t>
      </w:r>
      <w:r w:rsidR="006B7E10" w:rsidRPr="006B7E10">
        <w:rPr>
          <w:rFonts w:ascii="Arial" w:hAnsi="Arial" w:cs="Arial"/>
        </w:rPr>
        <w:t xml:space="preserve"> Národní strategi</w:t>
      </w:r>
      <w:r w:rsidR="006B7E10">
        <w:rPr>
          <w:rFonts w:ascii="Arial" w:hAnsi="Arial" w:cs="Arial"/>
        </w:rPr>
        <w:t>i</w:t>
      </w:r>
      <w:r w:rsidR="006B7E10" w:rsidRPr="006B7E10">
        <w:rPr>
          <w:rFonts w:ascii="Arial" w:hAnsi="Arial" w:cs="Arial"/>
        </w:rPr>
        <w:t xml:space="preserve"> rozvoje sociálních služeb 2016-2025</w:t>
      </w:r>
      <w:r w:rsidR="00D72DB7">
        <w:rPr>
          <w:rFonts w:ascii="Arial" w:hAnsi="Arial" w:cs="Arial"/>
        </w:rPr>
        <w:t xml:space="preserve">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9C323A" w:rsidRPr="00AF4F53">
        <w:rPr>
          <w:rFonts w:ascii="Arial" w:hAnsi="Arial" w:cs="Arial"/>
        </w:rPr>
        <w:t>49</w:t>
      </w:r>
      <w:r w:rsidR="002810A1" w:rsidRPr="00AF4F53">
        <w:rPr>
          <w:rFonts w:ascii="Arial" w:hAnsi="Arial" w:cs="Arial"/>
        </w:rPr>
        <w:t>.</w:t>
      </w:r>
      <w:r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Pr="002810A1">
        <w:rPr>
          <w:rFonts w:ascii="Arial" w:hAnsi="Arial" w:cs="Arial"/>
        </w:rPr>
        <w:t>Sociální služby</w:t>
      </w:r>
      <w:r w:rsidR="002810A1" w:rsidRPr="002810A1">
        <w:rPr>
          <w:rFonts w:ascii="Arial" w:hAnsi="Arial" w:cs="Arial"/>
        </w:rPr>
        <w:t xml:space="preserve"> – SC </w:t>
      </w:r>
      <w:r w:rsidR="009C323A">
        <w:rPr>
          <w:rFonts w:ascii="Arial" w:hAnsi="Arial" w:cs="Arial"/>
        </w:rPr>
        <w:t>5</w:t>
      </w:r>
      <w:r w:rsidR="002810A1" w:rsidRPr="002810A1">
        <w:rPr>
          <w:rFonts w:ascii="Arial" w:hAnsi="Arial" w:cs="Arial"/>
        </w:rPr>
        <w:t>.</w:t>
      </w:r>
      <w:r w:rsidR="009C323A">
        <w:rPr>
          <w:rFonts w:ascii="Arial" w:hAnsi="Arial" w:cs="Arial"/>
        </w:rPr>
        <w:t>1</w:t>
      </w:r>
      <w:r w:rsidR="002810A1" w:rsidRPr="002810A1">
        <w:rPr>
          <w:rFonts w:ascii="Arial" w:hAnsi="Arial" w:cs="Arial"/>
        </w:rPr>
        <w:t xml:space="preserve"> (</w:t>
      </w:r>
      <w:r w:rsidR="00AF4F53">
        <w:rPr>
          <w:rFonts w:ascii="Arial" w:hAnsi="Arial" w:cs="Arial"/>
        </w:rPr>
        <w:t>CLLD</w:t>
      </w:r>
      <w:r w:rsidR="002810A1" w:rsidRPr="002810A1">
        <w:rPr>
          <w:rFonts w:ascii="Arial" w:hAnsi="Arial" w:cs="Arial"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579F2520" w14:textId="77777777" w:rsidR="0014528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</w:t>
            </w:r>
            <w:proofErr w:type="gramStart"/>
            <w:r w:rsidRPr="002810A1">
              <w:rPr>
                <w:rFonts w:ascii="Arial" w:hAnsi="Arial" w:cs="Arial"/>
                <w:b/>
              </w:rPr>
              <w:t>…….</w:t>
            </w:r>
            <w:proofErr w:type="gramEnd"/>
            <w:r w:rsidRPr="002810A1">
              <w:rPr>
                <w:rFonts w:ascii="Arial" w:hAnsi="Arial" w:cs="Arial"/>
                <w:b/>
              </w:rPr>
              <w:t>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9C323A">
              <w:rPr>
                <w:rFonts w:ascii="Arial" w:hAnsi="Arial" w:cs="Arial"/>
                <w:b/>
              </w:rPr>
              <w:t>49</w:t>
            </w:r>
            <w:r w:rsidRPr="002810A1">
              <w:rPr>
                <w:rFonts w:ascii="Arial" w:hAnsi="Arial" w:cs="Arial"/>
                <w:b/>
              </w:rPr>
              <w:t xml:space="preserve">. výzvy </w:t>
            </w:r>
            <w:r w:rsidR="002810A1" w:rsidRPr="002810A1">
              <w:rPr>
                <w:rFonts w:ascii="Arial" w:hAnsi="Arial" w:cs="Arial"/>
                <w:b/>
              </w:rPr>
              <w:t xml:space="preserve">IROP – Sociální služby – SC </w:t>
            </w:r>
            <w:r w:rsidR="009C323A">
              <w:rPr>
                <w:rFonts w:ascii="Arial" w:hAnsi="Arial" w:cs="Arial"/>
                <w:b/>
              </w:rPr>
              <w:t>5</w:t>
            </w:r>
            <w:r w:rsidR="002810A1" w:rsidRPr="002810A1">
              <w:rPr>
                <w:rFonts w:ascii="Arial" w:hAnsi="Arial" w:cs="Arial"/>
                <w:b/>
              </w:rPr>
              <w:t>.</w:t>
            </w:r>
            <w:r w:rsidR="009C323A">
              <w:rPr>
                <w:rFonts w:ascii="Arial" w:hAnsi="Arial" w:cs="Arial"/>
                <w:b/>
              </w:rPr>
              <w:t>1</w:t>
            </w:r>
            <w:r w:rsidR="002810A1" w:rsidRPr="002810A1">
              <w:rPr>
                <w:rFonts w:ascii="Arial" w:hAnsi="Arial" w:cs="Arial"/>
                <w:b/>
              </w:rPr>
              <w:t xml:space="preserve"> (</w:t>
            </w:r>
            <w:r w:rsidR="00AF4F53">
              <w:rPr>
                <w:rFonts w:ascii="Arial" w:hAnsi="Arial" w:cs="Arial"/>
                <w:b/>
              </w:rPr>
              <w:t>CLLD</w:t>
            </w:r>
            <w:r w:rsidR="002810A1" w:rsidRPr="002810A1">
              <w:rPr>
                <w:rFonts w:ascii="Arial" w:hAnsi="Arial" w:cs="Arial"/>
                <w:b/>
              </w:rPr>
              <w:t>)</w:t>
            </w:r>
            <w:r w:rsidRPr="002810A1">
              <w:rPr>
                <w:rFonts w:ascii="Arial" w:hAnsi="Arial" w:cs="Arial"/>
              </w:rPr>
              <w:t xml:space="preserve">     </w:t>
            </w:r>
          </w:p>
          <w:p w14:paraId="435A8633" w14:textId="02782E91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</w:t>
            </w:r>
          </w:p>
          <w:p w14:paraId="02DB2720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</w:t>
            </w:r>
            <w:proofErr w:type="gramStart"/>
            <w:r w:rsidRPr="002810A1">
              <w:rPr>
                <w:rFonts w:ascii="Arial" w:hAnsi="Arial" w:cs="Arial"/>
              </w:rPr>
              <w:t>…….</w:t>
            </w:r>
            <w:proofErr w:type="gramEnd"/>
            <w:r w:rsidRPr="002810A1">
              <w:rPr>
                <w:rFonts w:ascii="Arial" w:hAnsi="Arial" w:cs="Arial"/>
              </w:rPr>
              <w:t>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241B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203E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5281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3C29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11C8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A43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323A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4F53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117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8D11F-322E-41E1-86CF-9153DCD16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Partlová Zuzana</cp:lastModifiedBy>
  <cp:revision>13</cp:revision>
  <cp:lastPrinted>2022-04-14T06:45:00Z</cp:lastPrinted>
  <dcterms:created xsi:type="dcterms:W3CDTF">2022-08-16T10:56:00Z</dcterms:created>
  <dcterms:modified xsi:type="dcterms:W3CDTF">2022-12-05T07:15:00Z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